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5" w:type="dxa"/>
        <w:jc w:val="center"/>
        <w:tblLayout w:type="fixed"/>
        <w:tblLook w:val="01E0" w:firstRow="1" w:lastRow="1" w:firstColumn="1" w:lastColumn="1" w:noHBand="0" w:noVBand="0"/>
      </w:tblPr>
      <w:tblGrid>
        <w:gridCol w:w="2299"/>
        <w:gridCol w:w="2300"/>
        <w:gridCol w:w="2301"/>
        <w:gridCol w:w="2295"/>
      </w:tblGrid>
      <w:tr w:rsidR="00721556" w:rsidRPr="00721556" w14:paraId="6244F5E9" w14:textId="77777777" w:rsidTr="006C33F8">
        <w:trPr>
          <w:trHeight w:val="930"/>
          <w:jc w:val="center"/>
        </w:trPr>
        <w:tc>
          <w:tcPr>
            <w:tcW w:w="2298" w:type="dxa"/>
          </w:tcPr>
          <w:p w14:paraId="7BC98E7A" w14:textId="10AB5CEA" w:rsidR="00721556" w:rsidRPr="00721556" w:rsidRDefault="00721556" w:rsidP="00721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155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D6B9E29" wp14:editId="5CDFCC3E">
                  <wp:extent cx="502920" cy="50292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14:paraId="7E6BDF32" w14:textId="7E01BC6C" w:rsidR="00721556" w:rsidRPr="00721556" w:rsidRDefault="00721556" w:rsidP="00721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155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49F62F0" wp14:editId="705EC03C">
                  <wp:extent cx="342900" cy="548640"/>
                  <wp:effectExtent l="0" t="0" r="0" b="3810"/>
                  <wp:docPr id="3" name="Immagine 3" descr="Giusepp_i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iusepp_i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</w:tcPr>
          <w:p w14:paraId="0B5E6B31" w14:textId="050133A8" w:rsidR="00721556" w:rsidRPr="00721556" w:rsidRDefault="00721556" w:rsidP="00721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155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1A35512" wp14:editId="4D59B1A7">
                  <wp:extent cx="579120" cy="525780"/>
                  <wp:effectExtent l="0" t="0" r="0" b="7620"/>
                  <wp:docPr id="2" name="Immagine 2" descr="trinacri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rinacri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14:paraId="4042EB2D" w14:textId="193A5F8C" w:rsidR="00721556" w:rsidRPr="00721556" w:rsidRDefault="00721556" w:rsidP="00721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155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203831C" wp14:editId="7F73D189">
                  <wp:extent cx="670560" cy="594360"/>
                  <wp:effectExtent l="0" t="0" r="0" b="0"/>
                  <wp:docPr id="1" name="Immagine 1" descr="frameqrcode_lic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frameqrcode_lic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556" w:rsidRPr="00721556" w14:paraId="67223C17" w14:textId="77777777" w:rsidTr="006C33F8">
        <w:trPr>
          <w:trHeight w:val="80"/>
          <w:jc w:val="center"/>
        </w:trPr>
        <w:tc>
          <w:tcPr>
            <w:tcW w:w="9194" w:type="dxa"/>
            <w:gridSpan w:val="4"/>
          </w:tcPr>
          <w:p w14:paraId="0A9AE050" w14:textId="77777777" w:rsidR="00721556" w:rsidRPr="00721556" w:rsidRDefault="00721556" w:rsidP="00721556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</w:pPr>
            <w:r w:rsidRPr="00721556">
              <w:rPr>
                <w:rFonts w:ascii="Times New Roman" w:eastAsia="Times New Roman" w:hAnsi="Times New Roman" w:cs="Times New Roman"/>
                <w:bCs/>
                <w:iCs/>
                <w:lang w:eastAsia="it-IT"/>
              </w:rPr>
              <w:t>LICEO STATALE “G. TURRISI COLONNA”</w:t>
            </w:r>
          </w:p>
          <w:p w14:paraId="729C096B" w14:textId="77777777" w:rsidR="00721556" w:rsidRPr="00721556" w:rsidRDefault="00721556" w:rsidP="00721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  <w:r w:rsidRPr="0072155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it-IT"/>
              </w:rPr>
              <w:t>Scienze Umane - Linguistico - Economico Sociale- Musicale e Coreutico</w:t>
            </w:r>
            <w:bookmarkStart w:id="0" w:name="_Hlk117971707"/>
            <w:bookmarkEnd w:id="0"/>
          </w:p>
        </w:tc>
      </w:tr>
    </w:tbl>
    <w:p w14:paraId="4E323F37" w14:textId="77777777" w:rsidR="00721556" w:rsidRDefault="00721556" w:rsidP="00341152">
      <w:pPr>
        <w:jc w:val="center"/>
      </w:pPr>
    </w:p>
    <w:p w14:paraId="73F5AD9A" w14:textId="71914140" w:rsidR="00721556" w:rsidRDefault="002E67CA" w:rsidP="00721556">
      <w:r>
        <w:t>Circolare n.255</w:t>
      </w:r>
    </w:p>
    <w:p w14:paraId="04080D76" w14:textId="23329BF2" w:rsidR="00721556" w:rsidRDefault="002E67CA" w:rsidP="002E67CA">
      <w:pPr>
        <w:jc w:val="right"/>
      </w:pPr>
      <w:r>
        <w:t>Agli studenti</w:t>
      </w:r>
    </w:p>
    <w:p w14:paraId="68A28EFE" w14:textId="792F1552" w:rsidR="002E67CA" w:rsidRDefault="002E67CA" w:rsidP="002E67CA">
      <w:pPr>
        <w:jc w:val="right"/>
      </w:pPr>
      <w:r>
        <w:t>Ai Docenti delle classi quinte</w:t>
      </w:r>
    </w:p>
    <w:p w14:paraId="4FC54813" w14:textId="78A23CA3" w:rsidR="00E2436E" w:rsidRPr="006F2144" w:rsidRDefault="00721556" w:rsidP="00721556">
      <w:pPr>
        <w:rPr>
          <w:b/>
          <w:bCs/>
        </w:rPr>
      </w:pPr>
      <w:r w:rsidRPr="006F2144">
        <w:rPr>
          <w:b/>
          <w:bCs/>
        </w:rPr>
        <w:t xml:space="preserve">Oggetto: </w:t>
      </w:r>
      <w:r w:rsidR="006F2144" w:rsidRPr="006F2144">
        <w:rPr>
          <w:b/>
          <w:bCs/>
        </w:rPr>
        <w:t>svolgimento prove invalsi quinte classi</w:t>
      </w:r>
    </w:p>
    <w:p w14:paraId="5E6AE54E" w14:textId="07B4F387" w:rsidR="004E1C89" w:rsidRPr="005D5A4F" w:rsidRDefault="00722846" w:rsidP="00500E90">
      <w:pPr>
        <w:rPr>
          <w:b/>
          <w:bCs/>
          <w:color w:val="FF0000"/>
        </w:rPr>
      </w:pPr>
      <w:r>
        <w:t>Le prove Invalsi</w:t>
      </w:r>
      <w:r w:rsidR="00E86D76">
        <w:t>,</w:t>
      </w:r>
      <w:r>
        <w:t xml:space="preserve"> per le </w:t>
      </w:r>
      <w:r w:rsidR="007C399E">
        <w:t>quinte</w:t>
      </w:r>
      <w:r w:rsidR="00E86D76">
        <w:t>,</w:t>
      </w:r>
      <w:r>
        <w:t xml:space="preserve"> si svolgeranno</w:t>
      </w:r>
      <w:r w:rsidR="00E86D76">
        <w:t xml:space="preserve"> in </w:t>
      </w:r>
      <w:r w:rsidR="007C399E">
        <w:t>due giornate,</w:t>
      </w:r>
      <w:r w:rsidR="004E1C89">
        <w:t xml:space="preserve"> </w:t>
      </w:r>
      <w:r>
        <w:t xml:space="preserve">dalla </w:t>
      </w:r>
      <w:proofErr w:type="gramStart"/>
      <w:r>
        <w:t>1°</w:t>
      </w:r>
      <w:proofErr w:type="gramEnd"/>
      <w:r>
        <w:t xml:space="preserve"> alla 4° ora </w:t>
      </w:r>
      <w:r w:rsidR="00E86D76">
        <w:t xml:space="preserve">come da </w:t>
      </w:r>
      <w:r w:rsidR="004E1C89">
        <w:t xml:space="preserve">calendario </w:t>
      </w:r>
      <w:r w:rsidR="005D5A4F">
        <w:t>allegato</w:t>
      </w:r>
      <w:r w:rsidR="00500E90">
        <w:t>.</w:t>
      </w:r>
      <w:r w:rsidR="00500E90">
        <w:br/>
      </w:r>
      <w:r w:rsidR="00454684" w:rsidRPr="005D5A4F">
        <w:rPr>
          <w:b/>
          <w:bCs/>
        </w:rPr>
        <w:t>Le classi allocate nella sede succursale</w:t>
      </w:r>
      <w:r w:rsidR="007C399E" w:rsidRPr="005D5A4F">
        <w:rPr>
          <w:b/>
          <w:bCs/>
        </w:rPr>
        <w:t xml:space="preserve"> (</w:t>
      </w:r>
      <w:r w:rsidR="007C399E" w:rsidRPr="005D5A4F">
        <w:rPr>
          <w:b/>
          <w:bCs/>
        </w:rPr>
        <w:t>5AL, 5BL</w:t>
      </w:r>
      <w:r w:rsidR="007C399E" w:rsidRPr="005D5A4F">
        <w:rPr>
          <w:b/>
          <w:bCs/>
        </w:rPr>
        <w:t>,</w:t>
      </w:r>
      <w:r w:rsidR="005D5A4F" w:rsidRPr="005D5A4F">
        <w:rPr>
          <w:b/>
          <w:bCs/>
        </w:rPr>
        <w:t xml:space="preserve"> 5C,</w:t>
      </w:r>
      <w:r w:rsidR="007C399E" w:rsidRPr="005D5A4F">
        <w:rPr>
          <w:b/>
          <w:bCs/>
        </w:rPr>
        <w:t xml:space="preserve"> 5D),</w:t>
      </w:r>
      <w:r w:rsidRPr="005D5A4F">
        <w:rPr>
          <w:b/>
          <w:bCs/>
        </w:rPr>
        <w:t xml:space="preserve"> si recheranno, secondo il calendario pubblicato,</w:t>
      </w:r>
      <w:r w:rsidR="00454684" w:rsidRPr="005D5A4F">
        <w:rPr>
          <w:b/>
          <w:bCs/>
        </w:rPr>
        <w:t xml:space="preserve"> </w:t>
      </w:r>
      <w:r w:rsidRPr="005D5A4F">
        <w:rPr>
          <w:b/>
          <w:bCs/>
        </w:rPr>
        <w:t>direttamente nella sede centrale.</w:t>
      </w:r>
    </w:p>
    <w:p w14:paraId="45EBCA76" w14:textId="127F6736" w:rsidR="00722846" w:rsidRDefault="00722846" w:rsidP="00E86D76">
      <w:pPr>
        <w:jc w:val="both"/>
      </w:pPr>
      <w:r>
        <w:t xml:space="preserve">La somministrazione prevede </w:t>
      </w:r>
      <w:r w:rsidR="007C399E">
        <w:t>quattro</w:t>
      </w:r>
      <w:r>
        <w:t xml:space="preserve"> prove</w:t>
      </w:r>
      <w:r w:rsidR="007C399E">
        <w:t xml:space="preserve"> due per giornata</w:t>
      </w:r>
      <w:r>
        <w:t>:</w:t>
      </w:r>
    </w:p>
    <w:p w14:paraId="01C2E4A4" w14:textId="77777777" w:rsidR="00722846" w:rsidRDefault="00722846" w:rsidP="00E86D76">
      <w:pPr>
        <w:pStyle w:val="Paragrafoelenco"/>
        <w:numPr>
          <w:ilvl w:val="0"/>
          <w:numId w:val="5"/>
        </w:numPr>
        <w:jc w:val="both"/>
      </w:pPr>
      <w:r>
        <w:t>Italiano (120 minuti)</w:t>
      </w:r>
    </w:p>
    <w:p w14:paraId="2CCA1DE7" w14:textId="77777777" w:rsidR="00722846" w:rsidRDefault="00722846" w:rsidP="00E86D76">
      <w:pPr>
        <w:pStyle w:val="Paragrafoelenco"/>
        <w:numPr>
          <w:ilvl w:val="0"/>
          <w:numId w:val="5"/>
        </w:numPr>
        <w:jc w:val="both"/>
      </w:pPr>
      <w:r>
        <w:t>Matematica (120 minuti).</w:t>
      </w:r>
    </w:p>
    <w:p w14:paraId="5A392C5F" w14:textId="5A1EB2AB" w:rsidR="007C399E" w:rsidRDefault="007C399E" w:rsidP="00E86D76">
      <w:pPr>
        <w:pStyle w:val="Paragrafoelenco"/>
        <w:numPr>
          <w:ilvl w:val="0"/>
          <w:numId w:val="5"/>
        </w:numPr>
        <w:jc w:val="both"/>
      </w:pPr>
      <w:r>
        <w:t>Inglese ascolto (60 minuti)</w:t>
      </w:r>
    </w:p>
    <w:p w14:paraId="0F677CDF" w14:textId="0084E92E" w:rsidR="007C399E" w:rsidRDefault="007C399E" w:rsidP="00E86D76">
      <w:pPr>
        <w:pStyle w:val="Paragrafoelenco"/>
        <w:numPr>
          <w:ilvl w:val="0"/>
          <w:numId w:val="5"/>
        </w:numPr>
        <w:jc w:val="both"/>
      </w:pPr>
      <w:r>
        <w:t>Inglese lettura (90 minuti)</w:t>
      </w:r>
    </w:p>
    <w:p w14:paraId="60E9F4D8" w14:textId="5A7AD0A4" w:rsidR="004E1C89" w:rsidRDefault="005932AF" w:rsidP="00E86D76">
      <w:pPr>
        <w:jc w:val="both"/>
      </w:pPr>
      <w:r>
        <w:t>Tra le due prove è prevista la pausa di 15 minuti (che non coinciderà con la ricreazione) in cui gli alunni potranno consumare la merenda e recarsi ai servizi.</w:t>
      </w:r>
    </w:p>
    <w:p w14:paraId="0A62EFB8" w14:textId="77777777" w:rsidR="004E1C89" w:rsidRDefault="005932AF" w:rsidP="00E86D76">
      <w:pPr>
        <w:jc w:val="both"/>
      </w:pPr>
      <w:r>
        <w:t>N</w:t>
      </w:r>
      <w:r w:rsidR="004E1C89">
        <w:t>ei giorni dell</w:t>
      </w:r>
      <w:r w:rsidR="00454684">
        <w:t>e somministrazioni delle prove I</w:t>
      </w:r>
      <w:r w:rsidR="004E1C89">
        <w:t xml:space="preserve">nvalsi </w:t>
      </w:r>
      <w:r>
        <w:t xml:space="preserve">è necessario </w:t>
      </w:r>
      <w:r w:rsidR="004E1C89">
        <w:t xml:space="preserve">rispettare </w:t>
      </w:r>
      <w:r>
        <w:t>alcune regole comportamentali:</w:t>
      </w:r>
    </w:p>
    <w:p w14:paraId="109312E1" w14:textId="77777777" w:rsidR="00722846" w:rsidRDefault="004E1C89" w:rsidP="00E86D76">
      <w:pPr>
        <w:pStyle w:val="Paragrafoelenco"/>
        <w:numPr>
          <w:ilvl w:val="0"/>
          <w:numId w:val="1"/>
        </w:numPr>
        <w:jc w:val="both"/>
      </w:pPr>
      <w:r>
        <w:t xml:space="preserve">Aspettare il docente somministratore in classe e </w:t>
      </w:r>
      <w:r w:rsidR="005932AF">
        <w:t xml:space="preserve">solo </w:t>
      </w:r>
      <w:r>
        <w:t xml:space="preserve">insieme a lui </w:t>
      </w:r>
      <w:r w:rsidR="005932AF">
        <w:t>recarsi in</w:t>
      </w:r>
      <w:r>
        <w:t xml:space="preserve"> laboratori</w:t>
      </w:r>
      <w:r w:rsidR="005932AF">
        <w:t>o</w:t>
      </w:r>
      <w:r w:rsidR="00722846">
        <w:t>;</w:t>
      </w:r>
    </w:p>
    <w:p w14:paraId="658B65A8" w14:textId="7A0651D3" w:rsidR="004E1C89" w:rsidRDefault="004E1C89" w:rsidP="007C399E">
      <w:pPr>
        <w:pStyle w:val="Paragrafoelenco"/>
        <w:numPr>
          <w:ilvl w:val="0"/>
          <w:numId w:val="1"/>
        </w:numPr>
        <w:jc w:val="both"/>
      </w:pPr>
      <w:r>
        <w:t xml:space="preserve">Non </w:t>
      </w:r>
      <w:r w:rsidR="008A7733">
        <w:t xml:space="preserve">consumare </w:t>
      </w:r>
      <w:r>
        <w:t>bevande e merende ne</w:t>
      </w:r>
      <w:r w:rsidR="005932AF">
        <w:t>l</w:t>
      </w:r>
      <w:r>
        <w:t xml:space="preserve"> laboratori</w:t>
      </w:r>
      <w:r w:rsidR="005932AF">
        <w:t>o</w:t>
      </w:r>
      <w:r>
        <w:t xml:space="preserve"> informatic</w:t>
      </w:r>
      <w:r w:rsidR="005932AF">
        <w:t>o</w:t>
      </w:r>
      <w:r w:rsidR="00454684">
        <w:t>;</w:t>
      </w:r>
    </w:p>
    <w:p w14:paraId="2FC7D8D7" w14:textId="77777777" w:rsidR="004E1C89" w:rsidRDefault="005932AF" w:rsidP="00E86D76">
      <w:pPr>
        <w:pStyle w:val="Paragrafoelenco"/>
        <w:numPr>
          <w:ilvl w:val="0"/>
          <w:numId w:val="1"/>
        </w:numPr>
        <w:jc w:val="both"/>
      </w:pPr>
      <w:r>
        <w:t>N</w:t>
      </w:r>
      <w:r w:rsidR="004E1C89">
        <w:t>on abbandonare</w:t>
      </w:r>
      <w:r w:rsidR="00454684">
        <w:t xml:space="preserve"> la postazione durante la prova;</w:t>
      </w:r>
    </w:p>
    <w:p w14:paraId="20D67EC8" w14:textId="77777777" w:rsidR="008A7733" w:rsidRDefault="00454684" w:rsidP="00E86D76">
      <w:pPr>
        <w:pStyle w:val="Paragrafoelenco"/>
        <w:numPr>
          <w:ilvl w:val="0"/>
          <w:numId w:val="1"/>
        </w:numPr>
        <w:jc w:val="both"/>
      </w:pPr>
      <w:r>
        <w:t>Portare materiale di cancelleria (penna, matita</w:t>
      </w:r>
      <w:r w:rsidR="00341152">
        <w:t xml:space="preserve">) </w:t>
      </w:r>
    </w:p>
    <w:p w14:paraId="5FCA8DDB" w14:textId="77777777" w:rsidR="00454684" w:rsidRDefault="008A7733" w:rsidP="00E86D76">
      <w:pPr>
        <w:pStyle w:val="Paragrafoelenco"/>
        <w:numPr>
          <w:ilvl w:val="0"/>
          <w:numId w:val="1"/>
        </w:numPr>
        <w:jc w:val="both"/>
      </w:pPr>
      <w:r>
        <w:t>P</w:t>
      </w:r>
      <w:r w:rsidR="00341152">
        <w:t>er la prova di matematica è consentito l’utilizzo di</w:t>
      </w:r>
      <w:r w:rsidR="00454684">
        <w:t xml:space="preserve"> righello, squadra, goniometro, </w:t>
      </w:r>
      <w:r w:rsidR="00341152">
        <w:t xml:space="preserve">compasso e </w:t>
      </w:r>
      <w:r w:rsidR="00454684">
        <w:t>calcolatrice</w:t>
      </w:r>
      <w:r w:rsidR="00341152">
        <w:t xml:space="preserve"> </w:t>
      </w:r>
      <w:r>
        <w:t>scientifica.</w:t>
      </w:r>
    </w:p>
    <w:p w14:paraId="352E4F1E" w14:textId="7743387F" w:rsidR="005932AF" w:rsidRDefault="005932AF" w:rsidP="00E86D76">
      <w:pPr>
        <w:jc w:val="both"/>
      </w:pPr>
      <w:r>
        <w:t xml:space="preserve">Alla fine delle prove </w:t>
      </w:r>
      <w:r w:rsidR="005D5A4F">
        <w:t xml:space="preserve">le classi della sede centrale svolgeranno regolarmente </w:t>
      </w:r>
      <w:r>
        <w:t xml:space="preserve">la </w:t>
      </w:r>
      <w:r w:rsidR="005D5A4F">
        <w:t>quinta</w:t>
      </w:r>
      <w:r>
        <w:t xml:space="preserve"> ora</w:t>
      </w:r>
      <w:r w:rsidR="00E86D76">
        <w:t xml:space="preserve"> di lezione</w:t>
      </w:r>
      <w:r w:rsidR="005D5A4F">
        <w:t>; l</w:t>
      </w:r>
      <w:r w:rsidR="00E86D76">
        <w:t xml:space="preserve">e classi </w:t>
      </w:r>
      <w:r w:rsidR="00454684">
        <w:t>della succursale</w:t>
      </w:r>
      <w:r w:rsidR="005D5A4F">
        <w:t xml:space="preserve"> </w:t>
      </w:r>
      <w:r w:rsidR="008A7733" w:rsidRPr="00E86D76">
        <w:t>verranno congedate</w:t>
      </w:r>
      <w:r w:rsidR="00E86D76">
        <w:t>.</w:t>
      </w:r>
    </w:p>
    <w:p w14:paraId="551E40AD" w14:textId="705DD9CA" w:rsidR="007C399E" w:rsidRDefault="007C399E" w:rsidP="007C399E">
      <w:pPr>
        <w:jc w:val="right"/>
      </w:pPr>
      <w:r>
        <w:t>I Referenti</w:t>
      </w:r>
    </w:p>
    <w:p w14:paraId="4C3DA96F" w14:textId="6AAEAA7D" w:rsidR="007C399E" w:rsidRDefault="007C399E" w:rsidP="007C399E">
      <w:pPr>
        <w:jc w:val="right"/>
      </w:pPr>
      <w:r>
        <w:t xml:space="preserve">Prof. </w:t>
      </w:r>
      <w:proofErr w:type="spellStart"/>
      <w:proofErr w:type="gramStart"/>
      <w:r>
        <w:t>M.Adonia</w:t>
      </w:r>
      <w:proofErr w:type="spellEnd"/>
      <w:proofErr w:type="gramEnd"/>
    </w:p>
    <w:p w14:paraId="337DF679" w14:textId="71C369FF" w:rsidR="007C399E" w:rsidRDefault="007C399E" w:rsidP="007C399E">
      <w:pPr>
        <w:jc w:val="right"/>
      </w:pPr>
      <w:r>
        <w:t>Prof.ssa N. Mazzaglia</w:t>
      </w:r>
    </w:p>
    <w:p w14:paraId="39B2499F" w14:textId="77777777" w:rsidR="002E67CA" w:rsidRPr="002E67CA" w:rsidRDefault="002E67CA" w:rsidP="002E67CA">
      <w:pPr>
        <w:suppressAutoHyphens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7C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La Dirigente Scolastica</w:t>
      </w:r>
    </w:p>
    <w:p w14:paraId="07BF1947" w14:textId="77777777" w:rsidR="002E67CA" w:rsidRPr="002E67CA" w:rsidRDefault="002E67CA" w:rsidP="002E67CA">
      <w:pPr>
        <w:suppressAutoHyphens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67C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2E67C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2E67C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2E67C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2E67C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  <w:t xml:space="preserve">Prof.ssa Emanuela </w:t>
      </w:r>
      <w:proofErr w:type="spellStart"/>
      <w:r w:rsidRPr="002E67C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Gutkowski</w:t>
      </w:r>
      <w:proofErr w:type="spellEnd"/>
      <w:r w:rsidRPr="002E67C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Loffredo di Cassibile</w:t>
      </w:r>
    </w:p>
    <w:p w14:paraId="49397B54" w14:textId="77777777" w:rsidR="002E67CA" w:rsidRPr="002E67CA" w:rsidRDefault="002E67CA" w:rsidP="002E67CA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2E67CA">
        <w:rPr>
          <w:rFonts w:ascii="Times New Roman" w:eastAsia="Times New Roman" w:hAnsi="Times New Roman" w:cs="Times New Roman"/>
          <w:bCs/>
          <w:sz w:val="21"/>
          <w:szCs w:val="21"/>
          <w:lang w:eastAsia="it-IT"/>
        </w:rPr>
        <w:tab/>
      </w:r>
      <w:r w:rsidRPr="002E67CA">
        <w:rPr>
          <w:rFonts w:ascii="Times New Roman" w:eastAsia="Times New Roman" w:hAnsi="Times New Roman" w:cs="Times New Roman"/>
          <w:bCs/>
          <w:sz w:val="21"/>
          <w:szCs w:val="21"/>
          <w:lang w:eastAsia="it-IT"/>
        </w:rPr>
        <w:tab/>
      </w:r>
      <w:r w:rsidRPr="002E67CA">
        <w:rPr>
          <w:rFonts w:ascii="Times New Roman" w:eastAsia="Times New Roman" w:hAnsi="Times New Roman" w:cs="Times New Roman"/>
          <w:bCs/>
          <w:sz w:val="21"/>
          <w:szCs w:val="21"/>
          <w:lang w:eastAsia="it-IT"/>
        </w:rPr>
        <w:tab/>
      </w:r>
      <w:r w:rsidRPr="002E67CA">
        <w:rPr>
          <w:rFonts w:ascii="Times New Roman" w:eastAsia="Times New Roman" w:hAnsi="Times New Roman" w:cs="Times New Roman"/>
          <w:bCs/>
          <w:sz w:val="21"/>
          <w:szCs w:val="21"/>
          <w:lang w:eastAsia="it-IT"/>
        </w:rPr>
        <w:tab/>
      </w:r>
      <w:r w:rsidRPr="002E67CA">
        <w:rPr>
          <w:rFonts w:ascii="Times New Roman" w:eastAsia="Times New Roman" w:hAnsi="Times New Roman" w:cs="Times New Roman"/>
          <w:bCs/>
          <w:sz w:val="21"/>
          <w:szCs w:val="21"/>
          <w:lang w:eastAsia="it-IT"/>
        </w:rPr>
        <w:tab/>
      </w:r>
      <w:r w:rsidRPr="002E67CA">
        <w:rPr>
          <w:rFonts w:ascii="Times New Roman" w:eastAsia="Times New Roman" w:hAnsi="Times New Roman" w:cs="Times New Roman"/>
          <w:bCs/>
          <w:sz w:val="21"/>
          <w:szCs w:val="21"/>
          <w:lang w:eastAsia="it-IT"/>
        </w:rPr>
        <w:tab/>
      </w:r>
      <w:r w:rsidRPr="002E67CA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 xml:space="preserve">Firma autografa sostituita a mezzo stampa ai sensi e per gli </w:t>
      </w:r>
      <w:r w:rsidRPr="002E67CA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ab/>
      </w:r>
      <w:r w:rsidRPr="002E67CA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ab/>
      </w:r>
      <w:r w:rsidRPr="002E67CA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ab/>
      </w:r>
      <w:r w:rsidRPr="002E67CA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ab/>
      </w:r>
      <w:r w:rsidRPr="002E67CA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ab/>
        <w:t xml:space="preserve">effetti </w:t>
      </w:r>
      <w:bookmarkStart w:id="1" w:name="_Toc139771132"/>
      <w:r w:rsidRPr="002E67CA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 xml:space="preserve">dell’art. 3, c. 2 </w:t>
      </w:r>
      <w:proofErr w:type="spellStart"/>
      <w:r w:rsidRPr="002E67CA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>D.Lgs</w:t>
      </w:r>
      <w:proofErr w:type="spellEnd"/>
      <w:r w:rsidRPr="002E67CA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 xml:space="preserve"> n. 39/93</w:t>
      </w:r>
      <w:bookmarkEnd w:id="1"/>
    </w:p>
    <w:p w14:paraId="30426071" w14:textId="77777777" w:rsidR="002E67CA" w:rsidRDefault="002E67CA" w:rsidP="007C399E">
      <w:pPr>
        <w:jc w:val="right"/>
      </w:pPr>
    </w:p>
    <w:sectPr w:rsidR="002E67CA" w:rsidSect="00E9305B">
      <w:type w:val="continuous"/>
      <w:pgSz w:w="11920" w:h="16840" w:code="9"/>
      <w:pgMar w:top="1417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40EE9"/>
    <w:multiLevelType w:val="hybridMultilevel"/>
    <w:tmpl w:val="7DE2D3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935E4"/>
    <w:multiLevelType w:val="hybridMultilevel"/>
    <w:tmpl w:val="4E94E3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294"/>
    <w:multiLevelType w:val="hybridMultilevel"/>
    <w:tmpl w:val="CDCED36A"/>
    <w:lvl w:ilvl="0" w:tplc="EAB6DC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12758"/>
    <w:multiLevelType w:val="hybridMultilevel"/>
    <w:tmpl w:val="926CADCA"/>
    <w:lvl w:ilvl="0" w:tplc="038C5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753D6"/>
    <w:multiLevelType w:val="hybridMultilevel"/>
    <w:tmpl w:val="940C1080"/>
    <w:lvl w:ilvl="0" w:tplc="EE0829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318960">
    <w:abstractNumId w:val="1"/>
  </w:num>
  <w:num w:numId="2" w16cid:durableId="1477603687">
    <w:abstractNumId w:val="3"/>
  </w:num>
  <w:num w:numId="3" w16cid:durableId="325667413">
    <w:abstractNumId w:val="2"/>
  </w:num>
  <w:num w:numId="4" w16cid:durableId="552039832">
    <w:abstractNumId w:val="4"/>
  </w:num>
  <w:num w:numId="5" w16cid:durableId="919562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6CF"/>
    <w:rsid w:val="002E67CA"/>
    <w:rsid w:val="00341152"/>
    <w:rsid w:val="00454684"/>
    <w:rsid w:val="004E1C89"/>
    <w:rsid w:val="00500E90"/>
    <w:rsid w:val="005932AF"/>
    <w:rsid w:val="005D5A4F"/>
    <w:rsid w:val="006F2144"/>
    <w:rsid w:val="00721556"/>
    <w:rsid w:val="00722846"/>
    <w:rsid w:val="007C399E"/>
    <w:rsid w:val="008A7733"/>
    <w:rsid w:val="009E2B0A"/>
    <w:rsid w:val="00B15ADB"/>
    <w:rsid w:val="00E12277"/>
    <w:rsid w:val="00E2436E"/>
    <w:rsid w:val="00E86D76"/>
    <w:rsid w:val="00E916CF"/>
    <w:rsid w:val="00E9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B3C0"/>
  <w15:docId w15:val="{1F42292C-7337-4588-A54B-B0558EA1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1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Teresa</cp:lastModifiedBy>
  <cp:revision>4</cp:revision>
  <dcterms:created xsi:type="dcterms:W3CDTF">2025-03-12T08:05:00Z</dcterms:created>
  <dcterms:modified xsi:type="dcterms:W3CDTF">2025-03-12T09:53:00Z</dcterms:modified>
</cp:coreProperties>
</file>